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58B89486" w14:textId="7B92F2FC" w:rsidR="00E204A5" w:rsidRDefault="00BC76EC" w:rsidP="00BC76EC">
      <w:pPr>
        <w:shd w:val="clear" w:color="auto" w:fill="FFD966" w:themeFill="accent4" w:themeFillTint="99"/>
        <w:rPr>
          <w:rFonts w:asciiTheme="minorHAnsi" w:hAnsiTheme="minorHAnsi" w:cs="Arial"/>
          <w:b/>
          <w:bCs/>
          <w:sz w:val="24"/>
        </w:rPr>
      </w:pPr>
      <w:r>
        <w:rPr>
          <w:rFonts w:ascii="Calibri" w:hAnsi="Calibri" w:cs="Arial"/>
          <w:b/>
          <w:sz w:val="32"/>
          <w:szCs w:val="32"/>
        </w:rPr>
        <w:t>Tkáňový procesor</w:t>
      </w:r>
    </w:p>
    <w:p w14:paraId="0FA25CAD" w14:textId="77777777" w:rsidR="00E14532" w:rsidRDefault="00E14532">
      <w:pPr>
        <w:spacing w:line="276" w:lineRule="auto"/>
        <w:rPr>
          <w:rFonts w:ascii="Calibri" w:eastAsia="Calibri" w:hAnsi="Calibri" w:cs="Arial"/>
          <w:b/>
          <w:bCs/>
          <w:color w:val="000000"/>
          <w:sz w:val="22"/>
          <w:szCs w:val="22"/>
          <w:lang w:eastAsia="en-US"/>
        </w:rPr>
      </w:pPr>
    </w:p>
    <w:p w14:paraId="3C26C8A0" w14:textId="193133F1"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BC76EC" w:rsidRPr="00BC76EC" w14:paraId="0ADE491A" w14:textId="77777777" w:rsidTr="003C4CD2">
        <w:trPr>
          <w:trHeight w:val="387"/>
        </w:trPr>
        <w:tc>
          <w:tcPr>
            <w:tcW w:w="4640" w:type="dxa"/>
            <w:shd w:val="clear" w:color="auto" w:fill="BDD6EE" w:themeFill="accent1" w:themeFillTint="66"/>
            <w:vAlign w:val="center"/>
          </w:tcPr>
          <w:p w14:paraId="5492B6FD" w14:textId="77777777" w:rsidR="00BC76EC" w:rsidRPr="00BC76EC" w:rsidRDefault="00BC76EC" w:rsidP="00BC76EC">
            <w:pPr>
              <w:rPr>
                <w:rFonts w:asciiTheme="minorHAnsi" w:hAnsiTheme="minorHAnsi"/>
                <w:b/>
                <w:sz w:val="28"/>
                <w:szCs w:val="28"/>
              </w:rPr>
            </w:pPr>
            <w:r w:rsidRPr="00BC76EC">
              <w:rPr>
                <w:rFonts w:asciiTheme="minorHAnsi" w:hAnsiTheme="minorHAnsi"/>
                <w:b/>
                <w:sz w:val="28"/>
                <w:szCs w:val="28"/>
              </w:rPr>
              <w:t>Položka ve</w:t>
            </w:r>
            <w:r w:rsidRPr="00BC76EC">
              <w:rPr>
                <w:rFonts w:asciiTheme="minorHAnsi" w:hAnsiTheme="minorHAnsi"/>
                <w:b/>
                <w:bCs/>
                <w:sz w:val="28"/>
                <w:szCs w:val="28"/>
              </w:rPr>
              <w:t xml:space="preserve">řejné </w:t>
            </w:r>
            <w:r w:rsidRPr="00BC76EC">
              <w:rPr>
                <w:rFonts w:asciiTheme="minorHAnsi" w:hAnsiTheme="minorHAnsi"/>
                <w:b/>
                <w:sz w:val="28"/>
                <w:szCs w:val="28"/>
              </w:rPr>
              <w:t>zakázky</w:t>
            </w:r>
          </w:p>
        </w:tc>
        <w:tc>
          <w:tcPr>
            <w:tcW w:w="4993" w:type="dxa"/>
            <w:gridSpan w:val="2"/>
            <w:shd w:val="clear" w:color="auto" w:fill="BDD6EE" w:themeFill="accent1" w:themeFillTint="66"/>
            <w:vAlign w:val="center"/>
          </w:tcPr>
          <w:p w14:paraId="1B82FADA" w14:textId="44FD3345" w:rsidR="00BC76EC" w:rsidRPr="00BC76EC" w:rsidRDefault="00BC76EC" w:rsidP="00BC76EC">
            <w:pPr>
              <w:rPr>
                <w:rFonts w:asciiTheme="minorHAnsi" w:hAnsiTheme="minorHAnsi"/>
                <w:b/>
                <w:bCs/>
                <w:sz w:val="28"/>
                <w:szCs w:val="28"/>
              </w:rPr>
            </w:pPr>
            <w:r w:rsidRPr="00BC76EC">
              <w:rPr>
                <w:rFonts w:asciiTheme="minorHAnsi" w:hAnsiTheme="minorHAnsi"/>
                <w:b/>
                <w:bCs/>
                <w:sz w:val="28"/>
                <w:szCs w:val="28"/>
              </w:rPr>
              <w:t xml:space="preserve">Tkáňový </w:t>
            </w:r>
            <w:proofErr w:type="gramStart"/>
            <w:r w:rsidRPr="00BC76EC">
              <w:rPr>
                <w:rFonts w:asciiTheme="minorHAnsi" w:hAnsiTheme="minorHAnsi"/>
                <w:b/>
                <w:bCs/>
                <w:sz w:val="28"/>
                <w:szCs w:val="28"/>
              </w:rPr>
              <w:t xml:space="preserve">procesor </w:t>
            </w:r>
            <w:r>
              <w:rPr>
                <w:rFonts w:asciiTheme="minorHAnsi" w:hAnsiTheme="minorHAnsi"/>
                <w:b/>
                <w:bCs/>
                <w:sz w:val="28"/>
                <w:szCs w:val="28"/>
              </w:rPr>
              <w:t xml:space="preserve"> -</w:t>
            </w:r>
            <w:proofErr w:type="gramEnd"/>
            <w:r>
              <w:rPr>
                <w:rFonts w:asciiTheme="minorHAnsi" w:hAnsiTheme="minorHAnsi"/>
                <w:b/>
                <w:bCs/>
                <w:sz w:val="28"/>
                <w:szCs w:val="28"/>
              </w:rPr>
              <w:t xml:space="preserve"> 1 ks</w:t>
            </w:r>
          </w:p>
        </w:tc>
      </w:tr>
      <w:tr w:rsidR="00BC76EC" w:rsidRPr="00BC76EC" w14:paraId="61A1816A" w14:textId="77777777" w:rsidTr="003C4CD2">
        <w:tc>
          <w:tcPr>
            <w:tcW w:w="4640" w:type="dxa"/>
            <w:shd w:val="clear" w:color="auto" w:fill="F7CAAC" w:themeFill="accent2" w:themeFillTint="66"/>
          </w:tcPr>
          <w:p w14:paraId="0CA71E00" w14:textId="77777777" w:rsidR="00BC76EC" w:rsidRPr="00BC76EC" w:rsidRDefault="00BC76EC" w:rsidP="00BC76EC">
            <w:pPr>
              <w:keepNext/>
              <w:outlineLvl w:val="5"/>
              <w:rPr>
                <w:rFonts w:asciiTheme="minorHAnsi" w:hAnsiTheme="minorHAnsi"/>
                <w:b/>
                <w:sz w:val="22"/>
              </w:rPr>
            </w:pPr>
            <w:r w:rsidRPr="00BC76EC">
              <w:rPr>
                <w:rFonts w:ascii="Calibri" w:hAnsi="Calibri"/>
                <w:b/>
                <w:sz w:val="22"/>
              </w:rPr>
              <w:t>Závazné charakteristiky a požadavky</w:t>
            </w:r>
          </w:p>
        </w:tc>
        <w:tc>
          <w:tcPr>
            <w:tcW w:w="1203" w:type="dxa"/>
            <w:shd w:val="clear" w:color="auto" w:fill="F7CAAC" w:themeFill="accent2" w:themeFillTint="66"/>
          </w:tcPr>
          <w:p w14:paraId="02369848" w14:textId="77777777" w:rsidR="00BC76EC" w:rsidRPr="00BC76EC" w:rsidRDefault="00BC76EC" w:rsidP="00BC76EC">
            <w:pPr>
              <w:rPr>
                <w:rFonts w:asciiTheme="minorHAnsi" w:hAnsiTheme="minorHAnsi"/>
                <w:b/>
                <w:sz w:val="22"/>
              </w:rPr>
            </w:pPr>
            <w:r w:rsidRPr="00BC76EC">
              <w:rPr>
                <w:rFonts w:asciiTheme="minorHAnsi" w:hAnsiTheme="minorHAnsi"/>
                <w:b/>
                <w:sz w:val="22"/>
              </w:rPr>
              <w:t>Splnění požadavku ANO/NE</w:t>
            </w:r>
          </w:p>
        </w:tc>
        <w:tc>
          <w:tcPr>
            <w:tcW w:w="3790" w:type="dxa"/>
            <w:shd w:val="clear" w:color="auto" w:fill="F7CAAC" w:themeFill="accent2" w:themeFillTint="66"/>
          </w:tcPr>
          <w:p w14:paraId="037CB111" w14:textId="77777777" w:rsidR="00BC76EC" w:rsidRPr="00BC76EC" w:rsidRDefault="00BC76EC" w:rsidP="00BC76EC">
            <w:pPr>
              <w:rPr>
                <w:rFonts w:asciiTheme="minorHAnsi" w:hAnsiTheme="minorHAnsi"/>
                <w:b/>
                <w:sz w:val="22"/>
              </w:rPr>
            </w:pPr>
            <w:r w:rsidRPr="00BC76EC">
              <w:rPr>
                <w:rFonts w:asciiTheme="minorHAnsi" w:hAnsiTheme="minorHAnsi"/>
                <w:b/>
                <w:sz w:val="22"/>
              </w:rPr>
              <w:t>Popis specifikace nabízeného plnění, ze kterého bude vyplývat splnění požadavků stanovených zadavatelem, možno uvést odkaz na stránku v nabídce.</w:t>
            </w:r>
          </w:p>
        </w:tc>
      </w:tr>
      <w:tr w:rsidR="00BC76EC" w:rsidRPr="00BC76EC" w14:paraId="7DB15F33" w14:textId="77777777" w:rsidTr="003C4CD2">
        <w:tc>
          <w:tcPr>
            <w:tcW w:w="4640" w:type="dxa"/>
            <w:shd w:val="clear" w:color="auto" w:fill="auto"/>
          </w:tcPr>
          <w:p w14:paraId="0BEE9EBC"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Plně uzavřený, přečerpávací, pojízdný tkáňový procesor ke zpracování lidských tkání</w:t>
            </w:r>
          </w:p>
        </w:tc>
        <w:tc>
          <w:tcPr>
            <w:tcW w:w="1203" w:type="dxa"/>
            <w:shd w:val="clear" w:color="auto" w:fill="auto"/>
            <w:vAlign w:val="center"/>
          </w:tcPr>
          <w:p w14:paraId="5C4C57AE"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vAlign w:val="center"/>
          </w:tcPr>
          <w:p w14:paraId="77CC8FB1"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067A8764" w14:textId="77777777" w:rsidTr="003C4CD2">
        <w:trPr>
          <w:trHeight w:val="476"/>
        </w:trPr>
        <w:tc>
          <w:tcPr>
            <w:tcW w:w="4640" w:type="dxa"/>
            <w:shd w:val="clear" w:color="auto" w:fill="auto"/>
          </w:tcPr>
          <w:p w14:paraId="189E28EE" w14:textId="77777777" w:rsidR="00BC76EC" w:rsidRPr="00BC76EC" w:rsidRDefault="00BC76EC" w:rsidP="00BC76EC">
            <w:pPr>
              <w:rPr>
                <w:rFonts w:ascii="Calibri" w:hAnsi="Calibri"/>
                <w:sz w:val="22"/>
                <w:szCs w:val="22"/>
              </w:rPr>
            </w:pPr>
            <w:r w:rsidRPr="00BC76EC">
              <w:rPr>
                <w:rFonts w:ascii="Calibri" w:hAnsi="Calibri"/>
                <w:sz w:val="22"/>
                <w:szCs w:val="22"/>
              </w:rPr>
              <w:t>Kapacita min. 300 standardních kazet na tkáně</w:t>
            </w:r>
          </w:p>
        </w:tc>
        <w:tc>
          <w:tcPr>
            <w:tcW w:w="1203" w:type="dxa"/>
            <w:shd w:val="clear" w:color="auto" w:fill="auto"/>
            <w:vAlign w:val="center"/>
          </w:tcPr>
          <w:p w14:paraId="0695009D"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vAlign w:val="center"/>
          </w:tcPr>
          <w:p w14:paraId="1D454BD2"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29BBB3AC" w14:textId="77777777" w:rsidTr="003C4CD2">
        <w:tc>
          <w:tcPr>
            <w:tcW w:w="4640" w:type="dxa"/>
            <w:shd w:val="clear" w:color="auto" w:fill="auto"/>
          </w:tcPr>
          <w:p w14:paraId="25A8C179" w14:textId="77777777" w:rsidR="00BC76EC" w:rsidRPr="00BC76EC" w:rsidRDefault="00BC76EC" w:rsidP="00BC76EC">
            <w:pPr>
              <w:rPr>
                <w:rFonts w:ascii="Calibri" w:hAnsi="Calibri"/>
                <w:sz w:val="22"/>
                <w:szCs w:val="22"/>
              </w:rPr>
            </w:pPr>
            <w:r w:rsidRPr="00BC76EC">
              <w:rPr>
                <w:rFonts w:ascii="Calibri" w:hAnsi="Calibri"/>
                <w:sz w:val="22"/>
                <w:szCs w:val="22"/>
              </w:rPr>
              <w:t>Objem nádob: min. 2,5l</w:t>
            </w:r>
          </w:p>
        </w:tc>
        <w:tc>
          <w:tcPr>
            <w:tcW w:w="1203" w:type="dxa"/>
            <w:shd w:val="clear" w:color="auto" w:fill="auto"/>
            <w:vAlign w:val="center"/>
          </w:tcPr>
          <w:p w14:paraId="561316FF"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vAlign w:val="center"/>
          </w:tcPr>
          <w:p w14:paraId="35661EE3"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7FE03075" w14:textId="77777777" w:rsidTr="003C4CD2">
        <w:tc>
          <w:tcPr>
            <w:tcW w:w="4640" w:type="dxa"/>
            <w:shd w:val="clear" w:color="auto" w:fill="auto"/>
          </w:tcPr>
          <w:p w14:paraId="20E892B8" w14:textId="77777777" w:rsidR="00BC76EC" w:rsidRPr="00BC76EC" w:rsidRDefault="00BC76EC" w:rsidP="00BC76EC">
            <w:pPr>
              <w:rPr>
                <w:rFonts w:ascii="Calibri" w:hAnsi="Calibri"/>
                <w:sz w:val="22"/>
                <w:szCs w:val="22"/>
              </w:rPr>
            </w:pPr>
            <w:r w:rsidRPr="00BC76EC">
              <w:rPr>
                <w:rFonts w:ascii="Calibri" w:hAnsi="Calibri"/>
                <w:sz w:val="22"/>
                <w:szCs w:val="22"/>
              </w:rPr>
              <w:t>Programy: Krátký, denní, noční a čistící. Alespoň 12 programů</w:t>
            </w:r>
          </w:p>
        </w:tc>
        <w:tc>
          <w:tcPr>
            <w:tcW w:w="1203" w:type="dxa"/>
            <w:shd w:val="clear" w:color="auto" w:fill="auto"/>
            <w:vAlign w:val="center"/>
          </w:tcPr>
          <w:p w14:paraId="15517064"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vAlign w:val="center"/>
          </w:tcPr>
          <w:p w14:paraId="7051741B"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1CE47C75" w14:textId="77777777" w:rsidTr="003C4CD2">
        <w:tc>
          <w:tcPr>
            <w:tcW w:w="4640" w:type="dxa"/>
            <w:shd w:val="clear" w:color="auto" w:fill="auto"/>
          </w:tcPr>
          <w:p w14:paraId="56AFF40F" w14:textId="77777777" w:rsidR="00BC76EC" w:rsidRPr="00BC76EC" w:rsidRDefault="00BC76EC" w:rsidP="00BC76EC">
            <w:pPr>
              <w:rPr>
                <w:rFonts w:ascii="Calibri" w:hAnsi="Calibri"/>
                <w:sz w:val="22"/>
                <w:szCs w:val="22"/>
              </w:rPr>
            </w:pPr>
            <w:r w:rsidRPr="00BC76EC">
              <w:rPr>
                <w:rFonts w:ascii="Calibri" w:hAnsi="Calibri"/>
                <w:sz w:val="22"/>
                <w:szCs w:val="22"/>
              </w:rPr>
              <w:t>Okamžitý i oddálený start programu, znázornění konce programu</w:t>
            </w:r>
          </w:p>
        </w:tc>
        <w:tc>
          <w:tcPr>
            <w:tcW w:w="1203" w:type="dxa"/>
            <w:shd w:val="clear" w:color="auto" w:fill="auto"/>
          </w:tcPr>
          <w:p w14:paraId="3732D185"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339CAEA3"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68E84E2C" w14:textId="77777777" w:rsidTr="003C4CD2">
        <w:tc>
          <w:tcPr>
            <w:tcW w:w="4640" w:type="dxa"/>
            <w:shd w:val="clear" w:color="auto" w:fill="auto"/>
          </w:tcPr>
          <w:p w14:paraId="048754CC" w14:textId="77777777" w:rsidR="00BC76EC" w:rsidRPr="00BC76EC" w:rsidRDefault="00BC76EC" w:rsidP="00BC76EC">
            <w:pPr>
              <w:rPr>
                <w:rFonts w:ascii="Calibri" w:hAnsi="Calibri"/>
                <w:sz w:val="22"/>
                <w:szCs w:val="22"/>
              </w:rPr>
            </w:pPr>
            <w:r w:rsidRPr="00BC76EC">
              <w:rPr>
                <w:rFonts w:ascii="Calibri" w:hAnsi="Calibri"/>
                <w:sz w:val="22"/>
                <w:szCs w:val="22"/>
              </w:rPr>
              <w:t>Alespoň 19 pozic: (např. parafínové,</w:t>
            </w:r>
            <w:r w:rsidRPr="00BC76EC">
              <w:rPr>
                <w:rFonts w:ascii="Calibri" w:hAnsi="Calibri"/>
                <w:bCs/>
                <w:sz w:val="22"/>
                <w:szCs w:val="22"/>
              </w:rPr>
              <w:t xml:space="preserve"> </w:t>
            </w:r>
            <w:r w:rsidRPr="00BC76EC">
              <w:rPr>
                <w:rFonts w:ascii="Calibri" w:hAnsi="Calibri"/>
                <w:sz w:val="22"/>
                <w:szCs w:val="22"/>
              </w:rPr>
              <w:t>rezervní, pro reagencie, pro filtrační kazety, pro čistící reagencie atd.)</w:t>
            </w:r>
          </w:p>
        </w:tc>
        <w:tc>
          <w:tcPr>
            <w:tcW w:w="1203" w:type="dxa"/>
            <w:shd w:val="clear" w:color="auto" w:fill="auto"/>
          </w:tcPr>
          <w:p w14:paraId="56CCC3BD"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087E1B41"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4C380BD9" w14:textId="77777777" w:rsidTr="003C4CD2">
        <w:tc>
          <w:tcPr>
            <w:tcW w:w="4640" w:type="dxa"/>
            <w:shd w:val="clear" w:color="auto" w:fill="auto"/>
          </w:tcPr>
          <w:p w14:paraId="330BEBB7" w14:textId="77777777" w:rsidR="00BC76EC" w:rsidRPr="00BC76EC" w:rsidRDefault="00BC76EC" w:rsidP="00BC76EC">
            <w:pPr>
              <w:rPr>
                <w:rFonts w:ascii="Calibri" w:hAnsi="Calibri"/>
                <w:sz w:val="22"/>
                <w:szCs w:val="22"/>
              </w:rPr>
            </w:pPr>
            <w:r w:rsidRPr="00BC76EC">
              <w:rPr>
                <w:rFonts w:ascii="Calibri" w:hAnsi="Calibri"/>
                <w:sz w:val="22"/>
                <w:szCs w:val="22"/>
              </w:rPr>
              <w:t>Pro každou pozici k dispozici vakuum, teplota, tlak</w:t>
            </w:r>
          </w:p>
        </w:tc>
        <w:tc>
          <w:tcPr>
            <w:tcW w:w="1203" w:type="dxa"/>
            <w:shd w:val="clear" w:color="auto" w:fill="auto"/>
          </w:tcPr>
          <w:p w14:paraId="6B5E9D60"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27C85A2C"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53663CE1" w14:textId="77777777" w:rsidTr="003C4CD2">
        <w:tc>
          <w:tcPr>
            <w:tcW w:w="4640" w:type="dxa"/>
            <w:shd w:val="clear" w:color="auto" w:fill="auto"/>
          </w:tcPr>
          <w:p w14:paraId="1D2B50B6" w14:textId="77777777" w:rsidR="00BC76EC" w:rsidRPr="00BC76EC" w:rsidRDefault="00BC76EC" w:rsidP="00BC76EC">
            <w:pPr>
              <w:rPr>
                <w:rFonts w:ascii="Calibri" w:hAnsi="Calibri"/>
                <w:sz w:val="22"/>
                <w:szCs w:val="22"/>
              </w:rPr>
            </w:pPr>
            <w:r w:rsidRPr="00BC76EC">
              <w:rPr>
                <w:rFonts w:ascii="Calibri" w:hAnsi="Calibri"/>
                <w:sz w:val="22"/>
                <w:szCs w:val="22"/>
              </w:rPr>
              <w:t>Agitace reagencií v min. rozmezí 5–30 vteřin</w:t>
            </w:r>
          </w:p>
        </w:tc>
        <w:tc>
          <w:tcPr>
            <w:tcW w:w="1203" w:type="dxa"/>
            <w:shd w:val="clear" w:color="auto" w:fill="auto"/>
          </w:tcPr>
          <w:p w14:paraId="21C41788"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7AC785D5"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4C1B6505" w14:textId="77777777" w:rsidTr="003C4CD2">
        <w:tc>
          <w:tcPr>
            <w:tcW w:w="4640" w:type="dxa"/>
            <w:shd w:val="clear" w:color="auto" w:fill="auto"/>
          </w:tcPr>
          <w:p w14:paraId="143A715D" w14:textId="77777777" w:rsidR="00BC76EC" w:rsidRPr="00BC76EC" w:rsidRDefault="00BC76EC" w:rsidP="00BC76EC">
            <w:pPr>
              <w:rPr>
                <w:rFonts w:ascii="Calibri" w:hAnsi="Calibri"/>
                <w:sz w:val="22"/>
                <w:szCs w:val="22"/>
              </w:rPr>
            </w:pPr>
            <w:r w:rsidRPr="00BC76EC">
              <w:rPr>
                <w:rFonts w:ascii="Calibri" w:hAnsi="Calibri"/>
                <w:sz w:val="22"/>
                <w:szCs w:val="22"/>
              </w:rPr>
              <w:t>Monitor: menu v českém jazyce, možnost tisku protokolů</w:t>
            </w:r>
          </w:p>
        </w:tc>
        <w:tc>
          <w:tcPr>
            <w:tcW w:w="1203" w:type="dxa"/>
            <w:shd w:val="clear" w:color="auto" w:fill="auto"/>
          </w:tcPr>
          <w:p w14:paraId="211BA64C"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3CC77D36"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6BC4DA3E" w14:textId="77777777" w:rsidTr="003C4CD2">
        <w:tc>
          <w:tcPr>
            <w:tcW w:w="4640" w:type="dxa"/>
            <w:shd w:val="clear" w:color="auto" w:fill="auto"/>
          </w:tcPr>
          <w:p w14:paraId="51FF59F1" w14:textId="77777777" w:rsidR="00BC76EC" w:rsidRPr="00BC76EC" w:rsidRDefault="00BC76EC" w:rsidP="00BC76EC">
            <w:pPr>
              <w:rPr>
                <w:rFonts w:ascii="Calibri" w:hAnsi="Calibri"/>
                <w:sz w:val="22"/>
                <w:szCs w:val="22"/>
              </w:rPr>
            </w:pPr>
            <w:r w:rsidRPr="00BC76EC">
              <w:rPr>
                <w:rFonts w:ascii="Calibri" w:hAnsi="Calibri"/>
                <w:sz w:val="22"/>
                <w:szCs w:val="22"/>
              </w:rPr>
              <w:t>Automatické doplňování reagencií ze zásobních nádob</w:t>
            </w:r>
          </w:p>
        </w:tc>
        <w:tc>
          <w:tcPr>
            <w:tcW w:w="1203" w:type="dxa"/>
            <w:shd w:val="clear" w:color="auto" w:fill="auto"/>
          </w:tcPr>
          <w:p w14:paraId="4C2A4652"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0CD8947B"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56B23B43" w14:textId="77777777" w:rsidTr="003C4CD2">
        <w:tc>
          <w:tcPr>
            <w:tcW w:w="4640" w:type="dxa"/>
            <w:shd w:val="clear" w:color="auto" w:fill="auto"/>
          </w:tcPr>
          <w:p w14:paraId="79F57920" w14:textId="77777777" w:rsidR="00BC76EC" w:rsidRPr="00BC76EC" w:rsidRDefault="00BC76EC" w:rsidP="00BC76EC">
            <w:pPr>
              <w:rPr>
                <w:rFonts w:ascii="Calibri" w:hAnsi="Calibri"/>
                <w:sz w:val="22"/>
                <w:szCs w:val="22"/>
              </w:rPr>
            </w:pPr>
            <w:r w:rsidRPr="00BC76EC">
              <w:rPr>
                <w:rFonts w:ascii="Calibri" w:hAnsi="Calibri"/>
                <w:sz w:val="22"/>
                <w:szCs w:val="22"/>
              </w:rPr>
              <w:t>Automatické posouvání reagencií</w:t>
            </w:r>
          </w:p>
        </w:tc>
        <w:tc>
          <w:tcPr>
            <w:tcW w:w="1203" w:type="dxa"/>
            <w:shd w:val="clear" w:color="auto" w:fill="auto"/>
          </w:tcPr>
          <w:p w14:paraId="5934C386"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583DD21B"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741B656A" w14:textId="77777777" w:rsidTr="003C4CD2">
        <w:tc>
          <w:tcPr>
            <w:tcW w:w="4640" w:type="dxa"/>
            <w:shd w:val="clear" w:color="auto" w:fill="auto"/>
          </w:tcPr>
          <w:p w14:paraId="0E9850EF"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lastRenderedPageBreak/>
              <w:t>Ruční výměna nádob s reagenciemi rychlospojkami</w:t>
            </w:r>
          </w:p>
        </w:tc>
        <w:tc>
          <w:tcPr>
            <w:tcW w:w="1203" w:type="dxa"/>
            <w:shd w:val="clear" w:color="auto" w:fill="auto"/>
          </w:tcPr>
          <w:p w14:paraId="0465A144" w14:textId="77777777" w:rsidR="00BC76EC" w:rsidRPr="00BC76EC" w:rsidRDefault="00BC76EC" w:rsidP="00BC76EC">
            <w:pPr>
              <w:jc w:val="center"/>
            </w:pPr>
            <w:r w:rsidRPr="00BC76EC">
              <w:rPr>
                <w:rFonts w:ascii="Calibri" w:hAnsi="Calibri" w:cs="Calibri"/>
                <w:color w:val="FF0000"/>
                <w:szCs w:val="20"/>
              </w:rPr>
              <w:t>(doplní dodavatel)</w:t>
            </w:r>
          </w:p>
        </w:tc>
        <w:tc>
          <w:tcPr>
            <w:tcW w:w="3790" w:type="dxa"/>
            <w:shd w:val="clear" w:color="auto" w:fill="auto"/>
          </w:tcPr>
          <w:p w14:paraId="49E86945" w14:textId="77777777" w:rsidR="00BC76EC" w:rsidRPr="00BC76EC" w:rsidRDefault="00BC76EC" w:rsidP="00BC76EC">
            <w:pPr>
              <w:jc w:val="center"/>
            </w:pPr>
            <w:r w:rsidRPr="00BC76EC">
              <w:rPr>
                <w:rFonts w:ascii="Calibri" w:hAnsi="Calibri" w:cs="Calibri"/>
                <w:color w:val="FF0000"/>
                <w:szCs w:val="20"/>
              </w:rPr>
              <w:t>(doplní dodavatel)</w:t>
            </w:r>
          </w:p>
        </w:tc>
      </w:tr>
      <w:tr w:rsidR="00BC76EC" w:rsidRPr="00BC76EC" w14:paraId="258A5861" w14:textId="77777777" w:rsidTr="003C4CD2">
        <w:trPr>
          <w:trHeight w:val="553"/>
        </w:trPr>
        <w:tc>
          <w:tcPr>
            <w:tcW w:w="4640" w:type="dxa"/>
            <w:shd w:val="clear" w:color="auto" w:fill="auto"/>
          </w:tcPr>
          <w:p w14:paraId="5A0E7C2E" w14:textId="77777777" w:rsidR="00BC76EC" w:rsidRPr="00BC76EC" w:rsidRDefault="00BC76EC" w:rsidP="00BC76EC">
            <w:pPr>
              <w:rPr>
                <w:rFonts w:ascii="Calibri" w:hAnsi="Calibri"/>
                <w:sz w:val="22"/>
                <w:szCs w:val="22"/>
              </w:rPr>
            </w:pPr>
            <w:r w:rsidRPr="00BC76EC">
              <w:rPr>
                <w:rFonts w:ascii="Calibri" w:hAnsi="Calibri"/>
                <w:sz w:val="22"/>
                <w:szCs w:val="22"/>
              </w:rPr>
              <w:t>Snadný přístup k nádobám s reagenciemi, možnost vizuálně kontrolovat stav reagencí</w:t>
            </w:r>
          </w:p>
        </w:tc>
        <w:tc>
          <w:tcPr>
            <w:tcW w:w="1203" w:type="dxa"/>
            <w:shd w:val="clear" w:color="auto" w:fill="auto"/>
          </w:tcPr>
          <w:p w14:paraId="78BEE778"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4EC2E2F9"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27921BA3" w14:textId="77777777" w:rsidTr="003C4CD2">
        <w:tc>
          <w:tcPr>
            <w:tcW w:w="4640" w:type="dxa"/>
            <w:shd w:val="clear" w:color="auto" w:fill="auto"/>
          </w:tcPr>
          <w:p w14:paraId="476D469F"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Systém kontroly kvality reagencií (oznámení o nutnosti výměny)</w:t>
            </w:r>
          </w:p>
        </w:tc>
        <w:tc>
          <w:tcPr>
            <w:tcW w:w="1203" w:type="dxa"/>
            <w:shd w:val="clear" w:color="auto" w:fill="auto"/>
          </w:tcPr>
          <w:p w14:paraId="463B233E"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65C3E76D"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274C6A0B" w14:textId="77777777" w:rsidTr="003C4CD2">
        <w:tc>
          <w:tcPr>
            <w:tcW w:w="4640" w:type="dxa"/>
            <w:shd w:val="clear" w:color="auto" w:fill="auto"/>
          </w:tcPr>
          <w:p w14:paraId="2B3B0A4B"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Program čistění</w:t>
            </w:r>
          </w:p>
        </w:tc>
        <w:tc>
          <w:tcPr>
            <w:tcW w:w="1203" w:type="dxa"/>
            <w:shd w:val="clear" w:color="auto" w:fill="auto"/>
          </w:tcPr>
          <w:p w14:paraId="13069D11"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7FC44307"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614691E7" w14:textId="77777777" w:rsidTr="003C4CD2">
        <w:tc>
          <w:tcPr>
            <w:tcW w:w="4640" w:type="dxa"/>
            <w:shd w:val="clear" w:color="auto" w:fill="auto"/>
          </w:tcPr>
          <w:p w14:paraId="398CDD45"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Evidence zpracovaných vzorků/kazet</w:t>
            </w:r>
          </w:p>
        </w:tc>
        <w:tc>
          <w:tcPr>
            <w:tcW w:w="1203" w:type="dxa"/>
            <w:shd w:val="clear" w:color="auto" w:fill="auto"/>
          </w:tcPr>
          <w:p w14:paraId="6C117F86"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76562140"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3B1DE30F" w14:textId="77777777" w:rsidTr="003C4CD2">
        <w:tc>
          <w:tcPr>
            <w:tcW w:w="4640" w:type="dxa"/>
            <w:shd w:val="clear" w:color="auto" w:fill="auto"/>
          </w:tcPr>
          <w:p w14:paraId="6B583C48"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Funkce přerušení a pokračování procesu</w:t>
            </w:r>
          </w:p>
        </w:tc>
        <w:tc>
          <w:tcPr>
            <w:tcW w:w="1203" w:type="dxa"/>
            <w:shd w:val="clear" w:color="auto" w:fill="auto"/>
          </w:tcPr>
          <w:p w14:paraId="330D8F8B"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2A4884DD"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5FBD292C" w14:textId="77777777" w:rsidTr="003C4CD2">
        <w:tc>
          <w:tcPr>
            <w:tcW w:w="4640" w:type="dxa"/>
            <w:shd w:val="clear" w:color="auto" w:fill="auto"/>
          </w:tcPr>
          <w:p w14:paraId="049C88F3"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Funkce zálohování dat</w:t>
            </w:r>
          </w:p>
        </w:tc>
        <w:tc>
          <w:tcPr>
            <w:tcW w:w="1203" w:type="dxa"/>
            <w:shd w:val="clear" w:color="auto" w:fill="auto"/>
          </w:tcPr>
          <w:p w14:paraId="043E853C"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6D89EFB0"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54ED0728" w14:textId="77777777" w:rsidTr="003C4CD2">
        <w:tc>
          <w:tcPr>
            <w:tcW w:w="4640" w:type="dxa"/>
            <w:shd w:val="clear" w:color="auto" w:fill="auto"/>
          </w:tcPr>
          <w:p w14:paraId="76E16F19"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Záložní zdroj UPS součástí nabídky</w:t>
            </w:r>
          </w:p>
        </w:tc>
        <w:tc>
          <w:tcPr>
            <w:tcW w:w="1203" w:type="dxa"/>
            <w:shd w:val="clear" w:color="auto" w:fill="auto"/>
          </w:tcPr>
          <w:p w14:paraId="4170046C"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01668445"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r w:rsidR="00BC76EC" w:rsidRPr="00BC76EC" w14:paraId="517013E2" w14:textId="77777777" w:rsidTr="003C4CD2">
        <w:tc>
          <w:tcPr>
            <w:tcW w:w="4640" w:type="dxa"/>
            <w:shd w:val="clear" w:color="auto" w:fill="auto"/>
          </w:tcPr>
          <w:p w14:paraId="24387D4C" w14:textId="77777777" w:rsidR="00BC76EC" w:rsidRPr="00BC76EC" w:rsidRDefault="00BC76EC" w:rsidP="00BC76EC">
            <w:pPr>
              <w:spacing w:line="276" w:lineRule="auto"/>
              <w:rPr>
                <w:rFonts w:ascii="Calibri" w:hAnsi="Calibri"/>
                <w:sz w:val="22"/>
                <w:szCs w:val="22"/>
              </w:rPr>
            </w:pPr>
            <w:r w:rsidRPr="00BC76EC">
              <w:rPr>
                <w:rFonts w:ascii="Calibri" w:hAnsi="Calibri"/>
                <w:sz w:val="22"/>
                <w:szCs w:val="22"/>
              </w:rPr>
              <w:t>Vzdálený přístup pro správu přístroje</w:t>
            </w:r>
          </w:p>
        </w:tc>
        <w:tc>
          <w:tcPr>
            <w:tcW w:w="1203" w:type="dxa"/>
            <w:shd w:val="clear" w:color="auto" w:fill="auto"/>
          </w:tcPr>
          <w:p w14:paraId="262BA3E7"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c>
          <w:tcPr>
            <w:tcW w:w="3790" w:type="dxa"/>
            <w:shd w:val="clear" w:color="auto" w:fill="auto"/>
          </w:tcPr>
          <w:p w14:paraId="733B9FD8" w14:textId="77777777" w:rsidR="00BC76EC" w:rsidRPr="00BC76EC" w:rsidRDefault="00BC76EC" w:rsidP="00BC76EC">
            <w:pPr>
              <w:jc w:val="center"/>
              <w:rPr>
                <w:rFonts w:ascii="Calibri" w:hAnsi="Calibri" w:cs="Calibri"/>
                <w:color w:val="FF0000"/>
                <w:szCs w:val="20"/>
              </w:rPr>
            </w:pPr>
            <w:r w:rsidRPr="00BC76EC">
              <w:rPr>
                <w:rFonts w:ascii="Calibri" w:hAnsi="Calibri" w:cs="Calibri"/>
                <w:color w:val="FF0000"/>
                <w:szCs w:val="20"/>
              </w:rPr>
              <w:t>(doplní dodavatel)</w:t>
            </w:r>
          </w:p>
        </w:tc>
      </w:tr>
    </w:tbl>
    <w:p w14:paraId="1EA81C1F" w14:textId="3F419A0F" w:rsidR="00396BD9" w:rsidRDefault="00396BD9" w:rsidP="00396BD9">
      <w:pPr>
        <w:rPr>
          <w:lang w:eastAsia="en-US"/>
        </w:rPr>
      </w:pPr>
    </w:p>
    <w:p w14:paraId="132A86D1" w14:textId="3E297BE4" w:rsidR="0010777A" w:rsidRPr="000C2718" w:rsidRDefault="0010777A" w:rsidP="0010777A">
      <w:pPr>
        <w:spacing w:after="160" w:line="259" w:lineRule="auto"/>
        <w:rPr>
          <w:rFonts w:ascii="Calibri" w:hAnsi="Calibri" w:cs="Calibri"/>
          <w:b/>
          <w:bCs/>
          <w:sz w:val="22"/>
          <w:szCs w:val="22"/>
        </w:rPr>
      </w:pPr>
      <w:r w:rsidRPr="000C2718">
        <w:rPr>
          <w:rFonts w:ascii="Calibri" w:hAnsi="Calibri" w:cs="Calibri"/>
          <w:b/>
          <w:bCs/>
          <w:sz w:val="22"/>
          <w:szCs w:val="22"/>
        </w:rPr>
        <w:t>Tolerance na číselné parametry, které nejsou označeny jako minimální či maximální</w:t>
      </w:r>
      <w:r w:rsidR="0067782F" w:rsidRPr="000C2718">
        <w:rPr>
          <w:rFonts w:ascii="Calibri" w:hAnsi="Calibri" w:cs="Calibri"/>
          <w:b/>
          <w:bCs/>
          <w:sz w:val="22"/>
          <w:szCs w:val="22"/>
        </w:rPr>
        <w:t>, je</w:t>
      </w:r>
      <w:r w:rsidRPr="000C2718">
        <w:rPr>
          <w:rFonts w:ascii="Calibri" w:hAnsi="Calibri" w:cs="Calibri"/>
          <w:b/>
          <w:bCs/>
          <w:sz w:val="22"/>
          <w:szCs w:val="22"/>
        </w:rPr>
        <w:t xml:space="preserve"> +/- 10</w:t>
      </w:r>
      <w:r w:rsidR="00D30FA3" w:rsidRPr="000C2718">
        <w:rPr>
          <w:rFonts w:ascii="Calibri" w:hAnsi="Calibri" w:cs="Calibri"/>
          <w:b/>
          <w:bCs/>
          <w:sz w:val="22"/>
          <w:szCs w:val="22"/>
        </w:rPr>
        <w:t xml:space="preserve"> </w:t>
      </w:r>
      <w:r w:rsidRPr="000C2718">
        <w:rPr>
          <w:rFonts w:ascii="Calibri" w:hAnsi="Calibri" w:cs="Calibri"/>
          <w:b/>
          <w:bCs/>
          <w:sz w:val="22"/>
          <w:szCs w:val="22"/>
        </w:rPr>
        <w:t>%</w:t>
      </w:r>
      <w:r w:rsidR="00D30FA3" w:rsidRPr="000C2718">
        <w:rPr>
          <w:rFonts w:ascii="Calibri" w:hAnsi="Calibri" w:cs="Calibri"/>
          <w:b/>
          <w:bCs/>
          <w:sz w:val="22"/>
          <w:szCs w:val="22"/>
        </w:rPr>
        <w:t>.</w:t>
      </w:r>
    </w:p>
    <w:p w14:paraId="30B2010F" w14:textId="586D8BBB" w:rsidR="000518E2" w:rsidRDefault="000518E2" w:rsidP="000518E2">
      <w:pPr>
        <w:rPr>
          <w:lang w:eastAsia="en-US"/>
        </w:rPr>
      </w:pPr>
    </w:p>
    <w:p w14:paraId="7D9676E5" w14:textId="77777777" w:rsidR="000C2718" w:rsidRPr="000518E2" w:rsidRDefault="000C2718" w:rsidP="000518E2">
      <w:pPr>
        <w:rPr>
          <w:lang w:eastAsia="en-US"/>
        </w:rPr>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0C2718"/>
    <w:rsid w:val="0010777A"/>
    <w:rsid w:val="00206EEE"/>
    <w:rsid w:val="002815D7"/>
    <w:rsid w:val="00316073"/>
    <w:rsid w:val="00345782"/>
    <w:rsid w:val="00396BD9"/>
    <w:rsid w:val="003B5F92"/>
    <w:rsid w:val="00423DD3"/>
    <w:rsid w:val="0056587D"/>
    <w:rsid w:val="0067782F"/>
    <w:rsid w:val="00684C90"/>
    <w:rsid w:val="00702EA9"/>
    <w:rsid w:val="00894DD4"/>
    <w:rsid w:val="008A6C6A"/>
    <w:rsid w:val="00940CC3"/>
    <w:rsid w:val="00940F64"/>
    <w:rsid w:val="00A339C9"/>
    <w:rsid w:val="00A67946"/>
    <w:rsid w:val="00A844D8"/>
    <w:rsid w:val="00AF4029"/>
    <w:rsid w:val="00B94A1B"/>
    <w:rsid w:val="00BC76EC"/>
    <w:rsid w:val="00D30FA3"/>
    <w:rsid w:val="00D6618C"/>
    <w:rsid w:val="00D972EA"/>
    <w:rsid w:val="00DC048D"/>
    <w:rsid w:val="00E14532"/>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559</Words>
  <Characters>3302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71</cp:revision>
  <dcterms:created xsi:type="dcterms:W3CDTF">2021-02-25T06:14:00Z</dcterms:created>
  <dcterms:modified xsi:type="dcterms:W3CDTF">2023-03-12T00:55:00Z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